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bookmarkStart w:colFirst="0" w:colLast="0" w:name="_gjdgxs" w:id="0"/>
      <w:bookmarkEnd w:id="0"/>
      <w:r w:rsidDel="00000000" w:rsidR="00000000" w:rsidRPr="00000000">
        <w:rPr>
          <w:rtl w:val="0"/>
        </w:rPr>
        <w:t xml:space="preserve">PV Nova (musique)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PV Nova. Vidéaste depuis 2007. 530 000 abonnés.</w:t>
      </w:r>
    </w:p>
    <w:p w:rsidR="00000000" w:rsidDel="00000000" w:rsidP="00000000" w:rsidRDefault="00000000" w:rsidRPr="00000000" w14:paraId="00000003">
      <w:pPr>
        <w:contextualSpacing w:val="0"/>
        <w:rPr/>
      </w:pPr>
      <w:r w:rsidDel="00000000" w:rsidR="00000000" w:rsidRPr="00000000">
        <w:rPr>
          <w:rtl w:val="0"/>
        </w:rPr>
        <w:t xml:space="preserve">Un touche à tout, un couteau-suisse musical. À la fois musicien, chanteur, comédien, humoriste, décrypteur de tubes etc. L'autre moitié du Comité des reprises (avec Waxx), membre de la troupe à succès Les Franglaises (Molière du Meilleur Spectacle Musical 2015), il totalise à lui seul plus de 60 millions de vues sur YouTube. Vous l'avez forcément adoré pour, entre autres, son Evolution of Get Lucky (8,5 millions de vues), ses Expériences Musicales (prix SACD - YouTube 2013), ou son récent 10 DAYS / 10 SONGS, album enregistré en 10 jours en live sur les réseaux sociaux (5 millions de vues).</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YouTuber musical historique, il a collaboré avec : Norman, Cyprien, Squeezie, Natoo, Kemar, Golden Moustache, Studio Bagel etc.</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Et du côté des collaborations musicales : Sting, Will I Am, Carly Rae Jepsen, Aloe Blacc, The Dø, Charlie Winston, Keziah Jones, L.E.J., Vianney, Sébastien Tellier, BigFlo &amp; Oli, Les Casseurs Flowteurs, etc.</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LA CARRIÈRE DE PV NOVA EN 10 ÉTAPES :</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t xml:space="preserve">1989 : Premiers pas de musicien à 4 ans. Piano, puis batterie, puis guitare, basse et chant.</w:t>
      </w:r>
    </w:p>
    <w:p w:rsidR="00000000" w:rsidDel="00000000" w:rsidP="00000000" w:rsidRDefault="00000000" w:rsidRPr="00000000" w14:paraId="0000000C">
      <w:pPr>
        <w:contextualSpacing w:val="0"/>
        <w:rPr/>
      </w:pPr>
      <w:r w:rsidDel="00000000" w:rsidR="00000000" w:rsidRPr="00000000">
        <w:rPr>
          <w:rtl w:val="0"/>
        </w:rPr>
        <w:t xml:space="preserve">2007 : Premières vidéos publiées sur internet (Dailymotion et YouTube).</w:t>
      </w:r>
    </w:p>
    <w:p w:rsidR="00000000" w:rsidDel="00000000" w:rsidP="00000000" w:rsidRDefault="00000000" w:rsidRPr="00000000" w14:paraId="0000000D">
      <w:pPr>
        <w:contextualSpacing w:val="0"/>
        <w:rPr/>
      </w:pPr>
      <w:r w:rsidDel="00000000" w:rsidR="00000000" w:rsidRPr="00000000">
        <w:rPr>
          <w:rtl w:val="0"/>
        </w:rPr>
        <w:t xml:space="preserve">2008 : Début des Expériences Musicales, 25 épisodes en 8 ans, 1,5 million de vues en moyenne.</w:t>
      </w:r>
    </w:p>
    <w:p w:rsidR="00000000" w:rsidDel="00000000" w:rsidP="00000000" w:rsidRDefault="00000000" w:rsidRPr="00000000" w14:paraId="0000000E">
      <w:pPr>
        <w:contextualSpacing w:val="0"/>
        <w:rPr/>
      </w:pPr>
      <w:r w:rsidDel="00000000" w:rsidR="00000000" w:rsidRPr="00000000">
        <w:rPr>
          <w:rtl w:val="0"/>
        </w:rPr>
        <w:t xml:space="preserve">2011 : Start Again, premier album solo, téléchargé 250 000 fois.</w:t>
      </w:r>
    </w:p>
    <w:p w:rsidR="00000000" w:rsidDel="00000000" w:rsidP="00000000" w:rsidRDefault="00000000" w:rsidRPr="00000000" w14:paraId="0000000F">
      <w:pPr>
        <w:contextualSpacing w:val="0"/>
        <w:rPr/>
      </w:pPr>
      <w:r w:rsidDel="00000000" w:rsidR="00000000" w:rsidRPr="00000000">
        <w:rPr>
          <w:rtl w:val="0"/>
        </w:rPr>
        <w:t xml:space="preserve">2013 : Evolution of Get Lucky, 6 millions de vues pour une reprise chronologique de Daft Punk.</w:t>
      </w:r>
    </w:p>
    <w:p w:rsidR="00000000" w:rsidDel="00000000" w:rsidP="00000000" w:rsidRDefault="00000000" w:rsidRPr="00000000" w14:paraId="00000010">
      <w:pPr>
        <w:contextualSpacing w:val="0"/>
        <w:rPr/>
      </w:pPr>
      <w:r w:rsidDel="00000000" w:rsidR="00000000" w:rsidRPr="00000000">
        <w:rPr>
          <w:rtl w:val="0"/>
        </w:rPr>
        <w:t xml:space="preserve">2013 : Lauréat du "Prix SACD - YouTube" pour l’Expérience n°14 - La Soupe dou Brasil</w:t>
      </w:r>
    </w:p>
    <w:p w:rsidR="00000000" w:rsidDel="00000000" w:rsidP="00000000" w:rsidRDefault="00000000" w:rsidRPr="00000000" w14:paraId="00000011">
      <w:pPr>
        <w:contextualSpacing w:val="0"/>
        <w:rPr/>
      </w:pPr>
      <w:r w:rsidDel="00000000" w:rsidR="00000000" w:rsidRPr="00000000">
        <w:rPr>
          <w:rtl w:val="0"/>
        </w:rPr>
        <w:t xml:space="preserve">2014 : Création du Comité des Reprises avec Waxx (production Canal+).</w:t>
      </w:r>
    </w:p>
    <w:p w:rsidR="00000000" w:rsidDel="00000000" w:rsidP="00000000" w:rsidRDefault="00000000" w:rsidRPr="00000000" w14:paraId="00000012">
      <w:pPr>
        <w:contextualSpacing w:val="0"/>
        <w:rPr/>
      </w:pPr>
      <w:r w:rsidDel="00000000" w:rsidR="00000000" w:rsidRPr="00000000">
        <w:rPr>
          <w:rtl w:val="0"/>
        </w:rPr>
        <w:t xml:space="preserve">2015 : Molière du Meilleur Spectacle Musical avec Les Franglaises.</w:t>
      </w:r>
    </w:p>
    <w:p w:rsidR="00000000" w:rsidDel="00000000" w:rsidP="00000000" w:rsidRDefault="00000000" w:rsidRPr="00000000" w14:paraId="00000013">
      <w:pPr>
        <w:contextualSpacing w:val="0"/>
        <w:rPr/>
      </w:pPr>
      <w:r w:rsidDel="00000000" w:rsidR="00000000" w:rsidRPr="00000000">
        <w:rPr>
          <w:rtl w:val="0"/>
        </w:rPr>
        <w:t xml:space="preserve">2015 : Internet de l’Époque, avec Norman. 21 millions de vues</w:t>
      </w:r>
    </w:p>
    <w:p w:rsidR="00000000" w:rsidDel="00000000" w:rsidP="00000000" w:rsidRDefault="00000000" w:rsidRPr="00000000" w14:paraId="00000014">
      <w:pPr>
        <w:contextualSpacing w:val="0"/>
        <w:rPr/>
      </w:pPr>
      <w:r w:rsidDel="00000000" w:rsidR="00000000" w:rsidRPr="00000000">
        <w:rPr>
          <w:rtl w:val="0"/>
        </w:rPr>
        <w:t xml:space="preserve">2017 : Concept album "10 DAYS / 10 SONGS". 5 millions de vues</w:t>
      </w:r>
    </w:p>
    <w:p w:rsidR="00000000" w:rsidDel="00000000" w:rsidP="00000000" w:rsidRDefault="00000000" w:rsidRPr="00000000" w14:paraId="00000015">
      <w:pPr>
        <w:contextualSpacing w:val="0"/>
        <w:rPr/>
      </w:pPr>
      <w:r w:rsidDel="00000000" w:rsidR="00000000" w:rsidRPr="00000000">
        <w:rPr>
          <w:rtl w:val="0"/>
        </w:rPr>
        <w:t xml:space="preserve">2018 : Nouveau concept album “11 DAYS”</w:t>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spacing w:line="276" w:lineRule="auto"/>
        <w:contextualSpacing w:val="0"/>
        <w:jc w:val="right"/>
        <w:rPr/>
      </w:pPr>
      <w:r w:rsidDel="00000000" w:rsidR="00000000" w:rsidRPr="00000000">
        <w:rPr>
          <w:rtl w:val="0"/>
        </w:rPr>
      </w:r>
    </w:p>
    <w:p w:rsidR="00000000" w:rsidDel="00000000" w:rsidP="00000000" w:rsidRDefault="00000000" w:rsidRPr="00000000" w14:paraId="00000018">
      <w:pPr>
        <w:spacing w:line="276" w:lineRule="auto"/>
        <w:contextualSpacing w:val="0"/>
        <w:rPr/>
      </w:pPr>
      <w:r w:rsidDel="00000000" w:rsidR="00000000" w:rsidRPr="00000000">
        <w:rPr>
          <w:rtl w:val="0"/>
        </w:rPr>
        <w:t xml:space="preserve">YOUTUBE (534k abonnés - 57M vues)</w:t>
      </w:r>
    </w:p>
    <w:p w:rsidR="00000000" w:rsidDel="00000000" w:rsidP="00000000" w:rsidRDefault="00000000" w:rsidRPr="00000000" w14:paraId="00000019">
      <w:pPr>
        <w:spacing w:line="276" w:lineRule="auto"/>
        <w:contextualSpacing w:val="0"/>
        <w:rPr/>
      </w:pPr>
      <w:hyperlink r:id="rId6">
        <w:r w:rsidDel="00000000" w:rsidR="00000000" w:rsidRPr="00000000">
          <w:rPr>
            <w:color w:val="1155cc"/>
            <w:u w:val="single"/>
            <w:rtl w:val="0"/>
          </w:rPr>
          <w:t xml:space="preserve">http://www.youtube.com/pvnova</w:t>
        </w:r>
      </w:hyperlink>
      <w:r w:rsidDel="00000000" w:rsidR="00000000" w:rsidRPr="00000000">
        <w:rPr>
          <w:rtl w:val="0"/>
        </w:rPr>
      </w:r>
    </w:p>
    <w:p w:rsidR="00000000" w:rsidDel="00000000" w:rsidP="00000000" w:rsidRDefault="00000000" w:rsidRPr="00000000" w14:paraId="0000001A">
      <w:pPr>
        <w:spacing w:line="276" w:lineRule="auto"/>
        <w:contextualSpacing w:val="0"/>
        <w:rPr/>
      </w:pPr>
      <w:r w:rsidDel="00000000" w:rsidR="00000000" w:rsidRPr="00000000">
        <w:rPr>
          <w:rtl w:val="0"/>
        </w:rPr>
      </w:r>
    </w:p>
    <w:p w:rsidR="00000000" w:rsidDel="00000000" w:rsidP="00000000" w:rsidRDefault="00000000" w:rsidRPr="00000000" w14:paraId="0000001B">
      <w:pPr>
        <w:spacing w:line="276" w:lineRule="auto"/>
        <w:contextualSpacing w:val="0"/>
        <w:rPr/>
      </w:pPr>
      <w:r w:rsidDel="00000000" w:rsidR="00000000" w:rsidRPr="00000000">
        <w:rPr>
          <w:rtl w:val="0"/>
        </w:rPr>
        <w:t xml:space="preserve">FACEBOOK (156k likes)</w:t>
      </w:r>
    </w:p>
    <w:p w:rsidR="00000000" w:rsidDel="00000000" w:rsidP="00000000" w:rsidRDefault="00000000" w:rsidRPr="00000000" w14:paraId="0000001C">
      <w:pPr>
        <w:spacing w:line="276" w:lineRule="auto"/>
        <w:contextualSpacing w:val="0"/>
        <w:rPr/>
      </w:pPr>
      <w:hyperlink r:id="rId7">
        <w:r w:rsidDel="00000000" w:rsidR="00000000" w:rsidRPr="00000000">
          <w:rPr>
            <w:color w:val="1155cc"/>
            <w:u w:val="single"/>
            <w:rtl w:val="0"/>
          </w:rPr>
          <w:t xml:space="preserve">http://www.facebook.com/pvnova</w:t>
        </w:r>
      </w:hyperlink>
      <w:r w:rsidDel="00000000" w:rsidR="00000000" w:rsidRPr="00000000">
        <w:rPr>
          <w:rtl w:val="0"/>
        </w:rPr>
        <w:t xml:space="preserve"> </w:t>
      </w:r>
    </w:p>
    <w:p w:rsidR="00000000" w:rsidDel="00000000" w:rsidP="00000000" w:rsidRDefault="00000000" w:rsidRPr="00000000" w14:paraId="0000001D">
      <w:pPr>
        <w:spacing w:line="276" w:lineRule="auto"/>
        <w:contextualSpacing w:val="0"/>
        <w:rPr/>
      </w:pPr>
      <w:r w:rsidDel="00000000" w:rsidR="00000000" w:rsidRPr="00000000">
        <w:rPr>
          <w:rtl w:val="0"/>
        </w:rPr>
      </w:r>
    </w:p>
    <w:p w:rsidR="00000000" w:rsidDel="00000000" w:rsidP="00000000" w:rsidRDefault="00000000" w:rsidRPr="00000000" w14:paraId="0000001E">
      <w:pPr>
        <w:spacing w:line="276" w:lineRule="auto"/>
        <w:contextualSpacing w:val="0"/>
        <w:rPr/>
      </w:pPr>
      <w:r w:rsidDel="00000000" w:rsidR="00000000" w:rsidRPr="00000000">
        <w:rPr>
          <w:rtl w:val="0"/>
        </w:rPr>
        <w:t xml:space="preserve">TWITTER (115k abonnés)</w:t>
      </w:r>
    </w:p>
    <w:p w:rsidR="00000000" w:rsidDel="00000000" w:rsidP="00000000" w:rsidRDefault="00000000" w:rsidRPr="00000000" w14:paraId="0000001F">
      <w:pPr>
        <w:spacing w:line="276" w:lineRule="auto"/>
        <w:contextualSpacing w:val="0"/>
        <w:rPr/>
      </w:pPr>
      <w:hyperlink r:id="rId8">
        <w:r w:rsidDel="00000000" w:rsidR="00000000" w:rsidRPr="00000000">
          <w:rPr>
            <w:color w:val="1155cc"/>
            <w:u w:val="single"/>
            <w:rtl w:val="0"/>
          </w:rPr>
          <w:t xml:space="preserve">http://www.twitter.com/pvnova</w:t>
        </w:r>
      </w:hyperlink>
      <w:r w:rsidDel="00000000" w:rsidR="00000000" w:rsidRPr="00000000">
        <w:rPr>
          <w:rtl w:val="0"/>
        </w:rPr>
      </w:r>
    </w:p>
    <w:p w:rsidR="00000000" w:rsidDel="00000000" w:rsidP="00000000" w:rsidRDefault="00000000" w:rsidRPr="00000000" w14:paraId="00000020">
      <w:pPr>
        <w:spacing w:line="276" w:lineRule="auto"/>
        <w:contextualSpacing w:val="0"/>
        <w:rPr/>
      </w:pPr>
      <w:r w:rsidDel="00000000" w:rsidR="00000000" w:rsidRPr="00000000">
        <w:rPr>
          <w:rtl w:val="0"/>
        </w:rPr>
      </w:r>
    </w:p>
    <w:p w:rsidR="00000000" w:rsidDel="00000000" w:rsidP="00000000" w:rsidRDefault="00000000" w:rsidRPr="00000000" w14:paraId="00000021">
      <w:pPr>
        <w:spacing w:line="276" w:lineRule="auto"/>
        <w:contextualSpacing w:val="0"/>
        <w:rPr/>
      </w:pPr>
      <w:r w:rsidDel="00000000" w:rsidR="00000000" w:rsidRPr="00000000">
        <w:rPr>
          <w:rtl w:val="0"/>
        </w:rPr>
        <w:t xml:space="preserve">INSTAGRAM (72k abonnés)</w:t>
      </w:r>
    </w:p>
    <w:p w:rsidR="00000000" w:rsidDel="00000000" w:rsidP="00000000" w:rsidRDefault="00000000" w:rsidRPr="00000000" w14:paraId="00000022">
      <w:pPr>
        <w:spacing w:line="276" w:lineRule="auto"/>
        <w:contextualSpacing w:val="0"/>
        <w:rPr/>
      </w:pPr>
      <w:hyperlink r:id="rId9">
        <w:r w:rsidDel="00000000" w:rsidR="00000000" w:rsidRPr="00000000">
          <w:rPr>
            <w:color w:val="1155cc"/>
            <w:u w:val="single"/>
            <w:rtl w:val="0"/>
          </w:rPr>
          <w:t xml:space="preserve">http://www.instagram.com/pvnovamusic</w:t>
        </w:r>
      </w:hyperlink>
      <w:r w:rsidDel="00000000" w:rsidR="00000000" w:rsidRPr="00000000">
        <w:rPr>
          <w:rtl w:val="0"/>
        </w:rPr>
        <w:t xml:space="preserve"> </w:t>
      </w:r>
    </w:p>
    <w:p w:rsidR="00000000" w:rsidDel="00000000" w:rsidP="00000000" w:rsidRDefault="00000000" w:rsidRPr="00000000" w14:paraId="00000023">
      <w:pPr>
        <w:spacing w:line="276" w:lineRule="auto"/>
        <w:contextualSpacing w:val="0"/>
        <w:rPr/>
      </w:pPr>
      <w:r w:rsidDel="00000000" w:rsidR="00000000" w:rsidRPr="00000000">
        <w:rPr>
          <w:rtl w:val="0"/>
        </w:rPr>
      </w:r>
    </w:p>
    <w:p w:rsidR="00000000" w:rsidDel="00000000" w:rsidP="00000000" w:rsidRDefault="00000000" w:rsidRPr="00000000" w14:paraId="00000024">
      <w:pPr>
        <w:spacing w:line="276" w:lineRule="auto"/>
        <w:contextualSpacing w:val="0"/>
        <w:rPr/>
      </w:pPr>
      <w:r w:rsidDel="00000000" w:rsidR="00000000" w:rsidRPr="00000000">
        <w:rPr>
          <w:rtl w:val="0"/>
        </w:rPr>
        <w:t xml:space="preserve">SOUNCLOUD (19k abonnés - 2,6M écoutes)</w:t>
      </w:r>
    </w:p>
    <w:p w:rsidR="00000000" w:rsidDel="00000000" w:rsidP="00000000" w:rsidRDefault="00000000" w:rsidRPr="00000000" w14:paraId="00000025">
      <w:pPr>
        <w:spacing w:line="276" w:lineRule="auto"/>
        <w:contextualSpacing w:val="0"/>
        <w:rPr/>
      </w:pPr>
      <w:hyperlink r:id="rId10">
        <w:r w:rsidDel="00000000" w:rsidR="00000000" w:rsidRPr="00000000">
          <w:rPr>
            <w:color w:val="1155cc"/>
            <w:u w:val="single"/>
            <w:rtl w:val="0"/>
          </w:rPr>
          <w:t xml:space="preserve">http://www.soundcloud.com/pvnova</w:t>
        </w:r>
      </w:hyperlink>
      <w:r w:rsidDel="00000000" w:rsidR="00000000" w:rsidRPr="00000000">
        <w:rPr>
          <w:rtl w:val="0"/>
        </w:rPr>
        <w:t xml:space="preserve"> </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pStyle w:val="Heading1"/>
        <w:contextualSpacing w:val="0"/>
        <w:rPr/>
      </w:pPr>
      <w:bookmarkStart w:colFirst="0" w:colLast="0" w:name="_30j0zll" w:id="1"/>
      <w:bookmarkEnd w:id="1"/>
      <w:r w:rsidDel="00000000" w:rsidR="00000000" w:rsidRPr="00000000">
        <w:rPr>
          <w:rtl w:val="0"/>
        </w:rPr>
        <w:t xml:space="preserve">Juv (graphisme)</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 Le Mouvement », « La Symbolique », « La Lumière », trois mots qui peuvent aider à comprendre un peu Juv, touche-à-tout autodidacte avide de toutes les formes d’art. Son père, illustrateur de métier, lui fait aimer le dessin très tôt. « J’ai fait mon autoportrait à 3 ans parce que j’ai toujours voulu faire comme papa» avoue-t’il. « Il me laissait ses dessins et je les décalquais, je les colorisais. Donc, oui, l’illustration, c’est quelque chose qui me suit depuis 36 ans. » Après un bac électronique, ce parisien pure souche se passionne pour la musique urbaine et à tout ce qui y a trait, notamment l’image. Il se lance alors, avec succès, dans la gestion de projet, le graphisme, la direction artistique et la production audiovisuelle… Souhaitant allier ses deux passion pour le cinéma et l’univers de la musique, il travaille toutes les images, passe maitre dans l’illustration digitale au niveau professionnel mais aime à s’essayer à de nouvelles techniques pour des œuvres plus personnelles. “J’esquisse beaucoup sur des petits bouts de papier. La plupart du temps, tout commence sur un coin de feuille et au crayon de papier.” Témoin attentif de son quotidien, il s’inspire surtout de ce qui l’entoure, des gens, du décor, des univers, des moods… Et s’imprègne des énergies, des ressentis, des sons pour les résumer via des œuvres qui touchent parfois à l’abstrait. Si la culture urbaine et sa puissance graphique le touche particulièrement, Juv est également fasciné par ces photographes du « naturel » qui offrent des rendus picturaux « iréels » d’éléments réels. par Adeline Lajoinie Références : Tété / Orelsan / PV Nova / Las Aves / Oxmo Puccino / Amine / Breton / Grand Corps Malade / Ben Harper / Johnny Hallyday / Keny Arkana / La Fouine / Fonky Family / Seth Gueko / Magic System …</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pStyle w:val="Heading1"/>
        <w:contextualSpacing w:val="0"/>
        <w:rPr/>
      </w:pPr>
      <w:bookmarkStart w:colFirst="0" w:colLast="0" w:name="_1fob9te" w:id="2"/>
      <w:bookmarkEnd w:id="2"/>
      <w:r w:rsidDel="00000000" w:rsidR="00000000" w:rsidRPr="00000000">
        <w:rPr>
          <w:rtl w:val="0"/>
        </w:rPr>
        <w:t xml:space="preserve">Fanny Coulm (danse)</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Formée à la danse contemporaine et jazz au Centre des arts vivants à Paris, Fanny y obtient le Diplôme d’Etat de professeur de danse. Elle travaille ensuite en compagnie et participe à plusieurs créations avec le Collectif Zone Libre, la Compagnie Aziu, la Compagnie Lamia Safieddine (Festival international de danse d’Alger, Institut du monde arabe, Studio des arts vivants de Casablanca, Festival Celebrazione à Milan). Elle collabore également avec l’Académie de Musique de Paris au Cirque d’Hiver pour trois créations autour de l’Opéra.</w:t>
      </w:r>
    </w:p>
    <w:p w:rsidR="00000000" w:rsidDel="00000000" w:rsidP="00000000" w:rsidRDefault="00000000" w:rsidRPr="00000000" w14:paraId="00000030">
      <w:pPr>
        <w:contextualSpacing w:val="0"/>
        <w:rPr/>
      </w:pPr>
      <w:r w:rsidDel="00000000" w:rsidR="00000000" w:rsidRPr="00000000">
        <w:rPr>
          <w:rtl w:val="0"/>
        </w:rPr>
        <w:t xml:space="preserve">Son parcours, orienté par des goûts éclectiques, l’amène à concevoir un duo danse et musique avec le trompettiste Ibrahim Maalouf (Opéra de Limoges, Théâtre National de Chaillot, Bergamo jazz festival, Festival de printemps en Corée du Nord, Festival d’Ile-de-France) et à travailler avec le trio M&amp;t@l autour d’une création inspirée de l’univers du fanzine Métal Hurlant.</w:t>
      </w:r>
    </w:p>
    <w:p w:rsidR="00000000" w:rsidDel="00000000" w:rsidP="00000000" w:rsidRDefault="00000000" w:rsidRPr="00000000" w14:paraId="00000031">
      <w:pPr>
        <w:contextualSpacing w:val="0"/>
        <w:rPr/>
      </w:pPr>
      <w:r w:rsidDel="00000000" w:rsidR="00000000" w:rsidRPr="00000000">
        <w:rPr>
          <w:rtl w:val="0"/>
        </w:rPr>
        <w:t xml:space="preserve">Fanny développe en parallèle des actions socio-culturelles, des ateliers chorégraphiques, des productions audiovisuelles et met en jeu sa capacité d’improvisation lors d’evènements-performances.</w:t>
      </w:r>
    </w:p>
    <w:p w:rsidR="00000000" w:rsidDel="00000000" w:rsidP="00000000" w:rsidRDefault="00000000" w:rsidRPr="00000000" w14:paraId="00000032">
      <w:pPr>
        <w:contextualSpacing w:val="0"/>
        <w:rPr/>
      </w:pPr>
      <w:r w:rsidDel="00000000" w:rsidR="00000000" w:rsidRPr="00000000">
        <w:rPr>
          <w:rtl w:val="0"/>
        </w:rPr>
      </w:r>
    </w:p>
    <w:sectPr>
      <w:pgSz w:h="16834" w:w="11909"/>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f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soundcloud.com/pvnova" TargetMode="External"/><Relationship Id="rId9" Type="http://schemas.openxmlformats.org/officeDocument/2006/relationships/hyperlink" Target="http://www.instagram.com/pvnovamusic" TargetMode="External"/><Relationship Id="rId5" Type="http://schemas.openxmlformats.org/officeDocument/2006/relationships/styles" Target="styles.xml"/><Relationship Id="rId6" Type="http://schemas.openxmlformats.org/officeDocument/2006/relationships/hyperlink" Target="http://www.youtube.com/pvnova" TargetMode="External"/><Relationship Id="rId7" Type="http://schemas.openxmlformats.org/officeDocument/2006/relationships/hyperlink" Target="http://www.facebook.com/pvnova" TargetMode="External"/><Relationship Id="rId8" Type="http://schemas.openxmlformats.org/officeDocument/2006/relationships/hyperlink" Target="http://www.twitter.com/pvno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